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75B8" w14:textId="77777777" w:rsidR="00E646DD" w:rsidRDefault="00E646DD" w:rsidP="00E646DD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C1C6E7" w14:textId="77777777" w:rsidR="00E646DD" w:rsidRDefault="00E646DD" w:rsidP="00E646DD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CA1C1" w14:textId="77777777" w:rsidR="00E646DD" w:rsidRDefault="00E646DD" w:rsidP="00E646DD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57E2FB" w14:textId="77777777" w:rsidR="00E646DD" w:rsidRDefault="00E646DD" w:rsidP="00E646DD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594BF" w14:textId="77777777" w:rsidR="00E646DD" w:rsidRDefault="00E646DD" w:rsidP="00E646DD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20BD79" w14:textId="2917B6FF" w:rsidR="00E646DD" w:rsidRDefault="00E646DD" w:rsidP="00E646DD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4A3103" w14:textId="5A86F850" w:rsidR="00E646DD" w:rsidRDefault="00B249C0" w:rsidP="00E646DD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OLE_LINK1"/>
      <w:r w:rsidRPr="00B249C0">
        <w:rPr>
          <w:rFonts w:ascii="Times New Roman" w:hAnsi="Times New Roman"/>
          <w:sz w:val="24"/>
          <w:szCs w:val="24"/>
        </w:rPr>
        <w:t>Kolonel Antti Viljaste</w:t>
      </w:r>
    </w:p>
    <w:p w14:paraId="67D7A756" w14:textId="57A7B5EE" w:rsidR="00407D53" w:rsidRDefault="002B58D0" w:rsidP="00E646DD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8D0">
        <w:rPr>
          <w:rFonts w:ascii="Times New Roman" w:hAnsi="Times New Roman"/>
          <w:sz w:val="24"/>
          <w:szCs w:val="24"/>
        </w:rPr>
        <w:t>2. jalaväebrigaadi ülem</w:t>
      </w:r>
    </w:p>
    <w:p w14:paraId="06A5C589" w14:textId="45A92449" w:rsidR="00715F9C" w:rsidRDefault="006F3C52" w:rsidP="006F3C52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F3C52">
        <w:rPr>
          <w:rFonts w:ascii="Times New Roman" w:hAnsi="Times New Roman"/>
          <w:sz w:val="24"/>
          <w:szCs w:val="24"/>
        </w:rPr>
        <w:t>Raatuse 110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3C52">
        <w:rPr>
          <w:rFonts w:ascii="Times New Roman" w:hAnsi="Times New Roman"/>
          <w:sz w:val="24"/>
          <w:szCs w:val="24"/>
        </w:rPr>
        <w:t>Tartu</w:t>
      </w:r>
    </w:p>
    <w:p w14:paraId="611FD8E7" w14:textId="4B7F0EA6" w:rsidR="00E646DD" w:rsidRDefault="00715F9C" w:rsidP="00E646DD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E646D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bookmarkEnd w:id="0"/>
      <w:r w:rsidR="003E078B">
        <w:rPr>
          <w:rFonts w:ascii="Times New Roman" w:hAnsi="Times New Roman"/>
          <w:sz w:val="24"/>
          <w:szCs w:val="24"/>
        </w:rPr>
        <w:t>08.06</w:t>
      </w:r>
      <w:r w:rsidR="00FC66E4">
        <w:rPr>
          <w:rFonts w:ascii="Times New Roman" w:hAnsi="Times New Roman"/>
          <w:sz w:val="24"/>
          <w:szCs w:val="24"/>
        </w:rPr>
        <w:t>.2026</w:t>
      </w:r>
    </w:p>
    <w:p w14:paraId="1DD0F681" w14:textId="77777777" w:rsidR="00E646DD" w:rsidRDefault="00E646DD" w:rsidP="00E646D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748D6B82" w14:textId="77777777" w:rsidR="00E646DD" w:rsidRDefault="00E646DD" w:rsidP="00E646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Pöördumine</w:t>
      </w:r>
    </w:p>
    <w:p w14:paraId="7062405A" w14:textId="77777777" w:rsidR="00E646DD" w:rsidRDefault="00E646DD" w:rsidP="00E646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BACB8" w14:textId="4CADF9F2" w:rsidR="00E646DD" w:rsidRDefault="00E646DD" w:rsidP="00320A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Austatud</w:t>
      </w:r>
      <w:r w:rsidR="00AB5EEA">
        <w:rPr>
          <w:rFonts w:ascii="Times New Roman" w:hAnsi="Times New Roman"/>
          <w:sz w:val="24"/>
          <w:szCs w:val="24"/>
        </w:rPr>
        <w:t xml:space="preserve"> </w:t>
      </w:r>
      <w:r w:rsidR="00A221F1" w:rsidRPr="00A221F1">
        <w:rPr>
          <w:rFonts w:ascii="Times New Roman" w:hAnsi="Times New Roman"/>
          <w:sz w:val="24"/>
          <w:szCs w:val="24"/>
        </w:rPr>
        <w:t>Kolonel Antti Viljaste</w:t>
      </w:r>
    </w:p>
    <w:p w14:paraId="662DB13C" w14:textId="77777777" w:rsidR="00E646DD" w:rsidRPr="00E646DD" w:rsidRDefault="00E646DD" w:rsidP="00E646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8865E" w14:textId="4C34DDCA" w:rsidR="009A1C52" w:rsidRDefault="004E6CA0" w:rsidP="00E646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6CA0">
        <w:rPr>
          <w:rFonts w:ascii="Times New Roman" w:hAnsi="Times New Roman"/>
          <w:sz w:val="24"/>
          <w:szCs w:val="24"/>
        </w:rPr>
        <w:t>Rain Transport AS on 1992. aastal loodud ettevõte, mis on välja kasvanud Tartus tegutsenud hulgikaubandusketist.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CA0">
        <w:rPr>
          <w:rFonts w:ascii="Times New Roman" w:hAnsi="Times New Roman"/>
          <w:sz w:val="24"/>
          <w:szCs w:val="24"/>
        </w:rPr>
        <w:t>Oleme tunnustatud ja hinnatud koostööpartner sadadele ettevõtetele, kes on usaldanud meie meeskonnale oma kauba transpordi korraldamise.</w:t>
      </w:r>
      <w:r>
        <w:rPr>
          <w:rFonts w:ascii="Times New Roman" w:hAnsi="Times New Roman"/>
          <w:sz w:val="24"/>
          <w:szCs w:val="24"/>
        </w:rPr>
        <w:t xml:space="preserve"> </w:t>
      </w:r>
      <w:r w:rsidR="009A1C52">
        <w:rPr>
          <w:rFonts w:ascii="Times New Roman" w:hAnsi="Times New Roman"/>
          <w:sz w:val="24"/>
          <w:szCs w:val="24"/>
        </w:rPr>
        <w:t>Rain Transport AS on võimaldanud oma ettevõtte autojuhtidel osaleda</w:t>
      </w:r>
      <w:r w:rsidR="0020345A">
        <w:rPr>
          <w:rFonts w:ascii="Times New Roman" w:hAnsi="Times New Roman"/>
          <w:sz w:val="24"/>
          <w:szCs w:val="24"/>
        </w:rPr>
        <w:t xml:space="preserve"> Kaitseväe</w:t>
      </w:r>
      <w:r w:rsidR="009A1C52">
        <w:rPr>
          <w:rFonts w:ascii="Times New Roman" w:hAnsi="Times New Roman"/>
          <w:sz w:val="24"/>
          <w:szCs w:val="24"/>
        </w:rPr>
        <w:t xml:space="preserve"> õppekogunemistel vaatamata sellele, et teatud ajavahemikul on teenuste osutamine olnud raskendatud. Toetame Kaitseväge ka tulevikus ning soovime teha tsiviil-militaar koostööd. </w:t>
      </w:r>
    </w:p>
    <w:p w14:paraId="56C80C2D" w14:textId="20EDAB25" w:rsidR="004E6CA0" w:rsidRDefault="009A1C52" w:rsidP="00E646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Meie ettevõtte veoste mahud pidevalt kasvavad ning sellest tulenevalt on vajadus juurde leida veokijuhte</w:t>
      </w:r>
      <w:r w:rsidR="0020345A">
        <w:rPr>
          <w:rFonts w:ascii="Times New Roman" w:hAnsi="Times New Roman"/>
          <w:sz w:val="24"/>
          <w:szCs w:val="24"/>
        </w:rPr>
        <w:t xml:space="preserve"> Eesti eri paigus. </w:t>
      </w:r>
      <w:r w:rsidR="009663AC" w:rsidRPr="00500B7A">
        <w:rPr>
          <w:rFonts w:ascii="Times New Roman" w:hAnsi="Times New Roman"/>
          <w:sz w:val="24"/>
          <w:szCs w:val="24"/>
        </w:rPr>
        <w:t xml:space="preserve">Tagame noortele autojuhtidele </w:t>
      </w:r>
      <w:r w:rsidR="008526FA" w:rsidRPr="00500B7A">
        <w:rPr>
          <w:rFonts w:ascii="Times New Roman" w:hAnsi="Times New Roman"/>
          <w:sz w:val="24"/>
          <w:szCs w:val="24"/>
        </w:rPr>
        <w:t>tasemel</w:t>
      </w:r>
      <w:r w:rsidR="009663AC" w:rsidRPr="00500B7A">
        <w:rPr>
          <w:rFonts w:ascii="Times New Roman" w:hAnsi="Times New Roman"/>
          <w:sz w:val="24"/>
          <w:szCs w:val="24"/>
        </w:rPr>
        <w:t xml:space="preserve"> väljaõppe </w:t>
      </w:r>
      <w:r w:rsidR="007E7FAA" w:rsidRPr="00500B7A">
        <w:rPr>
          <w:rFonts w:ascii="Times New Roman" w:hAnsi="Times New Roman"/>
          <w:sz w:val="24"/>
          <w:szCs w:val="24"/>
        </w:rPr>
        <w:t xml:space="preserve">meie kogenud </w:t>
      </w:r>
      <w:r w:rsidR="00C023B4" w:rsidRPr="00500B7A">
        <w:rPr>
          <w:rFonts w:ascii="Times New Roman" w:hAnsi="Times New Roman"/>
          <w:sz w:val="24"/>
          <w:szCs w:val="24"/>
        </w:rPr>
        <w:t>töötajate poolt</w:t>
      </w:r>
      <w:r w:rsidR="008526FA" w:rsidRPr="00500B7A">
        <w:rPr>
          <w:rFonts w:ascii="Times New Roman" w:hAnsi="Times New Roman"/>
          <w:sz w:val="24"/>
          <w:szCs w:val="24"/>
        </w:rPr>
        <w:t xml:space="preserve"> </w:t>
      </w:r>
      <w:r w:rsidR="009663AC" w:rsidRPr="00500B7A">
        <w:rPr>
          <w:rFonts w:ascii="Times New Roman" w:hAnsi="Times New Roman"/>
          <w:sz w:val="24"/>
          <w:szCs w:val="24"/>
        </w:rPr>
        <w:t>ja t</w:t>
      </w:r>
      <w:r w:rsidR="00323DA4" w:rsidRPr="00500B7A">
        <w:rPr>
          <w:rFonts w:ascii="Times New Roman" w:hAnsi="Times New Roman"/>
          <w:sz w:val="24"/>
          <w:szCs w:val="24"/>
        </w:rPr>
        <w:t>oe</w:t>
      </w:r>
      <w:r w:rsidR="009663AC" w:rsidRPr="00500B7A">
        <w:rPr>
          <w:rFonts w:ascii="Times New Roman" w:hAnsi="Times New Roman"/>
          <w:sz w:val="24"/>
          <w:szCs w:val="24"/>
        </w:rPr>
        <w:t>tame neid igati am</w:t>
      </w:r>
      <w:r w:rsidR="00323DA4" w:rsidRPr="00500B7A">
        <w:rPr>
          <w:rFonts w:ascii="Times New Roman" w:hAnsi="Times New Roman"/>
          <w:sz w:val="24"/>
          <w:szCs w:val="24"/>
        </w:rPr>
        <w:t>e</w:t>
      </w:r>
      <w:r w:rsidR="009663AC" w:rsidRPr="00500B7A">
        <w:rPr>
          <w:rFonts w:ascii="Times New Roman" w:hAnsi="Times New Roman"/>
          <w:sz w:val="24"/>
          <w:szCs w:val="24"/>
        </w:rPr>
        <w:t xml:space="preserve">tisokuste omandamisel. </w:t>
      </w:r>
      <w:r w:rsidR="0020345A">
        <w:rPr>
          <w:rFonts w:ascii="Times New Roman" w:hAnsi="Times New Roman"/>
          <w:sz w:val="24"/>
          <w:szCs w:val="24"/>
        </w:rPr>
        <w:t xml:space="preserve">Soovime reservi arvatavatele ajateenijatele (autojuhid) </w:t>
      </w:r>
      <w:r w:rsidR="004E6CA0">
        <w:rPr>
          <w:rFonts w:ascii="Times New Roman" w:hAnsi="Times New Roman"/>
          <w:sz w:val="24"/>
          <w:szCs w:val="24"/>
        </w:rPr>
        <w:t xml:space="preserve">tutvustada meie asutust </w:t>
      </w:r>
      <w:r w:rsidR="0020345A">
        <w:rPr>
          <w:rFonts w:ascii="Times New Roman" w:hAnsi="Times New Roman"/>
          <w:sz w:val="24"/>
          <w:szCs w:val="24"/>
        </w:rPr>
        <w:t xml:space="preserve">ning töö tingimusi. </w:t>
      </w:r>
    </w:p>
    <w:p w14:paraId="7F7BD933" w14:textId="784F001A" w:rsidR="0020345A" w:rsidRDefault="0020345A" w:rsidP="00E646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Lähtudes eeltoodust palume võimalust kohtuda ajateenijatega (autojuhid) Teile sobival ajal ning kohas.</w:t>
      </w:r>
    </w:p>
    <w:p w14:paraId="7AE59DD4" w14:textId="39180D79" w:rsidR="004E6CA0" w:rsidRPr="00E646DD" w:rsidRDefault="004E6CA0" w:rsidP="00E646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9D242" w14:textId="77777777" w:rsidR="00E646DD" w:rsidRDefault="00E646DD" w:rsidP="00E646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5B978" w14:textId="77777777" w:rsidR="00D50B7B" w:rsidRDefault="00D50B7B" w:rsidP="00E646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40772" w14:textId="77777777" w:rsidR="00E646DD" w:rsidRDefault="00E646DD" w:rsidP="00E646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Lugupidamisega</w:t>
      </w:r>
    </w:p>
    <w:p w14:paraId="0A0219AC" w14:textId="54BE454B" w:rsidR="00E646DD" w:rsidRDefault="000B5B49" w:rsidP="00E646D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Toomas Raud</w:t>
      </w:r>
    </w:p>
    <w:p w14:paraId="7C6D47A7" w14:textId="03D4075A" w:rsidR="007516F6" w:rsidRDefault="000B5B49" w:rsidP="00E646D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Juhatuse liige</w:t>
      </w:r>
    </w:p>
    <w:p w14:paraId="14D4755A" w14:textId="539FA0DD" w:rsidR="00D50B7B" w:rsidRPr="00D50B7B" w:rsidRDefault="000B5B49" w:rsidP="00D50B7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Toomas.raud</w:t>
      </w:r>
      <w:r w:rsidR="00D50B7B" w:rsidRPr="00D50B7B">
        <w:rPr>
          <w:rFonts w:ascii="Times New Roman" w:hAnsi="Times New Roman"/>
          <w:sz w:val="24"/>
          <w:szCs w:val="24"/>
        </w:rPr>
        <w:t>@rain.ee</w:t>
      </w:r>
    </w:p>
    <w:p w14:paraId="0F23CD59" w14:textId="77777777" w:rsidR="00991046" w:rsidRDefault="00991046"/>
    <w:sectPr w:rsidR="00991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DD"/>
    <w:rsid w:val="0003199E"/>
    <w:rsid w:val="0003251C"/>
    <w:rsid w:val="000B5B49"/>
    <w:rsid w:val="001E0C85"/>
    <w:rsid w:val="00202067"/>
    <w:rsid w:val="0020345A"/>
    <w:rsid w:val="0028052D"/>
    <w:rsid w:val="002B58D0"/>
    <w:rsid w:val="00311E6C"/>
    <w:rsid w:val="00320AE4"/>
    <w:rsid w:val="00323DA4"/>
    <w:rsid w:val="0036586C"/>
    <w:rsid w:val="003D5B6C"/>
    <w:rsid w:val="003E078B"/>
    <w:rsid w:val="00407D53"/>
    <w:rsid w:val="00425B96"/>
    <w:rsid w:val="004E6CA0"/>
    <w:rsid w:val="00500B7A"/>
    <w:rsid w:val="00556CE0"/>
    <w:rsid w:val="00586C85"/>
    <w:rsid w:val="005A4D2D"/>
    <w:rsid w:val="006F3C52"/>
    <w:rsid w:val="00705239"/>
    <w:rsid w:val="00715F9C"/>
    <w:rsid w:val="007516F6"/>
    <w:rsid w:val="00756540"/>
    <w:rsid w:val="007E7FAA"/>
    <w:rsid w:val="00812B81"/>
    <w:rsid w:val="00835850"/>
    <w:rsid w:val="008526FA"/>
    <w:rsid w:val="00935940"/>
    <w:rsid w:val="009663AC"/>
    <w:rsid w:val="00973274"/>
    <w:rsid w:val="00991046"/>
    <w:rsid w:val="009A1C52"/>
    <w:rsid w:val="009F40DC"/>
    <w:rsid w:val="00A221F1"/>
    <w:rsid w:val="00A3200E"/>
    <w:rsid w:val="00AB5EEA"/>
    <w:rsid w:val="00AF3AA2"/>
    <w:rsid w:val="00B249C0"/>
    <w:rsid w:val="00B72216"/>
    <w:rsid w:val="00C023B4"/>
    <w:rsid w:val="00C45EA5"/>
    <w:rsid w:val="00CB6342"/>
    <w:rsid w:val="00D14D7A"/>
    <w:rsid w:val="00D50B7B"/>
    <w:rsid w:val="00DA2ADF"/>
    <w:rsid w:val="00E465D5"/>
    <w:rsid w:val="00E646DD"/>
    <w:rsid w:val="00F02637"/>
    <w:rsid w:val="00F5179B"/>
    <w:rsid w:val="00F9331F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5A72"/>
  <w15:chartTrackingRefBased/>
  <w15:docId w15:val="{504D3B39-36F8-48E8-BE73-439DEBDE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4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iPriority w:val="99"/>
    <w:semiHidden/>
    <w:unhideWhenUsed/>
    <w:rsid w:val="00E646DD"/>
    <w:rPr>
      <w:color w:val="008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VIKP dokhaldur</dc:creator>
  <cp:keywords/>
  <dc:description/>
  <cp:lastModifiedBy>Toomas Raud</cp:lastModifiedBy>
  <cp:revision>7</cp:revision>
  <dcterms:created xsi:type="dcterms:W3CDTF">2026-06-08T09:50:00Z</dcterms:created>
  <dcterms:modified xsi:type="dcterms:W3CDTF">2026-06-08T09:58:00Z</dcterms:modified>
</cp:coreProperties>
</file>